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26" w:rsidRPr="002E3626" w:rsidRDefault="002E3626" w:rsidP="00FD223B">
      <w:pPr>
        <w:jc w:val="right"/>
        <w:rPr>
          <w:rFonts w:asciiTheme="majorHAnsi" w:hAnsiTheme="majorHAnsi"/>
          <w:i/>
          <w:sz w:val="10"/>
          <w:szCs w:val="10"/>
        </w:rPr>
      </w:pPr>
    </w:p>
    <w:p w:rsidR="00000185" w:rsidRPr="00DC48B2" w:rsidRDefault="00FD223B" w:rsidP="00FD223B">
      <w:pPr>
        <w:jc w:val="right"/>
        <w:rPr>
          <w:rFonts w:asciiTheme="majorHAnsi" w:hAnsiTheme="majorHAnsi"/>
          <w:bCs/>
          <w:i/>
        </w:rPr>
      </w:pPr>
      <w:r w:rsidRPr="00DC48B2">
        <w:rPr>
          <w:rFonts w:asciiTheme="majorHAnsi" w:hAnsiTheme="majorHAnsi"/>
          <w:i/>
        </w:rPr>
        <w:t xml:space="preserve">Załącznik nr </w:t>
      </w:r>
      <w:r w:rsidR="00DC48B2" w:rsidRPr="00DC48B2">
        <w:rPr>
          <w:rFonts w:asciiTheme="majorHAnsi" w:hAnsiTheme="majorHAnsi"/>
          <w:i/>
        </w:rPr>
        <w:t>1</w:t>
      </w:r>
      <w:r w:rsidRPr="00DC48B2">
        <w:rPr>
          <w:rFonts w:asciiTheme="majorHAnsi" w:hAnsiTheme="majorHAnsi"/>
          <w:i/>
        </w:rPr>
        <w:t xml:space="preserve"> </w:t>
      </w:r>
      <w:r w:rsidR="006A2B16" w:rsidRPr="00DC48B2">
        <w:rPr>
          <w:rFonts w:asciiTheme="majorHAnsi" w:hAnsiTheme="majorHAnsi"/>
          <w:bCs/>
          <w:i/>
        </w:rPr>
        <w:t xml:space="preserve">– </w:t>
      </w:r>
      <w:r w:rsidR="00DC48B2" w:rsidRPr="00DC48B2">
        <w:rPr>
          <w:rFonts w:asciiTheme="majorHAnsi" w:hAnsiTheme="majorHAnsi"/>
          <w:bCs/>
          <w:i/>
        </w:rPr>
        <w:t>O</w:t>
      </w:r>
      <w:r w:rsidR="00C15102" w:rsidRPr="00DC48B2">
        <w:rPr>
          <w:rFonts w:asciiTheme="majorHAnsi" w:hAnsiTheme="majorHAnsi"/>
          <w:bCs/>
          <w:i/>
        </w:rPr>
        <w:t>pis przedmiotu zamówienia</w:t>
      </w:r>
    </w:p>
    <w:p w:rsidR="00DC48B2" w:rsidRPr="00DC48B2" w:rsidRDefault="00DC48B2" w:rsidP="00FD223B">
      <w:pPr>
        <w:jc w:val="right"/>
        <w:rPr>
          <w:rFonts w:asciiTheme="majorHAnsi" w:hAnsiTheme="majorHAnsi"/>
        </w:rPr>
      </w:pPr>
    </w:p>
    <w:p w:rsidR="00DC48B2" w:rsidRPr="00DC48B2" w:rsidRDefault="00DC48B2" w:rsidP="00A76D16">
      <w:pPr>
        <w:pStyle w:val="Nagwek1"/>
        <w:numPr>
          <w:ilvl w:val="0"/>
          <w:numId w:val="8"/>
        </w:numPr>
        <w:ind w:left="426"/>
        <w:jc w:val="left"/>
        <w:rPr>
          <w:rFonts w:asciiTheme="majorHAnsi" w:hAnsiTheme="majorHAnsi"/>
          <w:sz w:val="22"/>
          <w:szCs w:val="22"/>
        </w:rPr>
      </w:pPr>
      <w:r w:rsidRPr="00DC48B2">
        <w:rPr>
          <w:rFonts w:asciiTheme="majorHAnsi" w:hAnsiTheme="majorHAnsi"/>
          <w:sz w:val="22"/>
          <w:szCs w:val="22"/>
        </w:rPr>
        <w:t>Opis przedmiotu zamówienia</w:t>
      </w:r>
    </w:p>
    <w:p w:rsidR="00DC48B2" w:rsidRPr="002E3626" w:rsidRDefault="00DC48B2" w:rsidP="00DC48B2">
      <w:pPr>
        <w:rPr>
          <w:rFonts w:asciiTheme="majorHAnsi" w:hAnsiTheme="majorHAnsi"/>
          <w:sz w:val="10"/>
          <w:szCs w:val="10"/>
        </w:rPr>
      </w:pPr>
    </w:p>
    <w:p w:rsidR="00DC48B2" w:rsidRDefault="00DC48B2" w:rsidP="00DC48B2">
      <w:pPr>
        <w:spacing w:after="0" w:line="240" w:lineRule="auto"/>
        <w:ind w:firstLine="708"/>
        <w:jc w:val="both"/>
      </w:pPr>
      <w:r w:rsidRPr="00DC48B2">
        <w:rPr>
          <w:rFonts w:asciiTheme="majorHAnsi" w:eastAsia="Times New Roman" w:hAnsiTheme="majorHAnsi" w:cs="Times New Roman"/>
          <w:lang w:eastAsia="pl-PL"/>
        </w:rPr>
        <w:t xml:space="preserve">Przedmiotem zamówienia jest usługa dostarczenia </w:t>
      </w:r>
      <w:r w:rsidR="00815B1C">
        <w:rPr>
          <w:rFonts w:asciiTheme="majorHAnsi" w:hAnsiTheme="majorHAnsi" w:cstheme="minorHAnsi"/>
          <w:b/>
        </w:rPr>
        <w:t>a</w:t>
      </w:r>
      <w:r w:rsidR="00D97EC8">
        <w:rPr>
          <w:rFonts w:asciiTheme="majorHAnsi" w:hAnsiTheme="majorHAnsi" w:cstheme="minorHAnsi"/>
          <w:b/>
        </w:rPr>
        <w:t>utomatyczn</w:t>
      </w:r>
      <w:r w:rsidR="000F39A7">
        <w:rPr>
          <w:rFonts w:asciiTheme="majorHAnsi" w:hAnsiTheme="majorHAnsi" w:cstheme="minorHAnsi"/>
          <w:b/>
        </w:rPr>
        <w:t>ej wyciskarki</w:t>
      </w:r>
      <w:r w:rsidR="00D97EC8">
        <w:rPr>
          <w:rFonts w:asciiTheme="majorHAnsi" w:hAnsiTheme="majorHAnsi" w:cstheme="minorHAnsi"/>
          <w:b/>
        </w:rPr>
        <w:t xml:space="preserve"> do warzyw i owoców</w:t>
      </w:r>
      <w:r w:rsidRPr="00DC48B2">
        <w:rPr>
          <w:rFonts w:asciiTheme="majorHAnsi" w:hAnsiTheme="majorHAnsi" w:cstheme="minorHAnsi"/>
          <w:b/>
        </w:rPr>
        <w:t xml:space="preserve">, </w:t>
      </w:r>
      <w:r w:rsidRPr="00DC48B2">
        <w:rPr>
          <w:rFonts w:asciiTheme="majorHAnsi" w:hAnsiTheme="majorHAnsi" w:cstheme="minorHAnsi"/>
        </w:rPr>
        <w:t xml:space="preserve">w projekcie badawczo-rozwojowym pn. „Prace badawczo-rozwojowe nad wykorzystaniem wody siarczkowej w terapii redukcji masy ciała” </w:t>
      </w:r>
      <w:r w:rsidRPr="00DC48B2">
        <w:rPr>
          <w:rFonts w:asciiTheme="majorHAnsi" w:eastAsia="Times New Roman" w:hAnsiTheme="majorHAnsi" w:cs="Times New Roman"/>
          <w:lang w:eastAsia="pl-PL"/>
        </w:rPr>
        <w:t xml:space="preserve">dofinansowanego ze środków Regionalnego Programu Operacyjnego Województwa Świętokrzyskiego na lata 2014-2020 Działanie 1.2. Informacje na temat projektu znajdują się pod linkiem: </w:t>
      </w:r>
      <w:hyperlink r:id="rId7" w:history="1">
        <w:r w:rsidRPr="00DC48B2">
          <w:rPr>
            <w:rStyle w:val="Hipercze"/>
            <w:rFonts w:asciiTheme="majorHAnsi" w:hAnsiTheme="majorHAnsi"/>
          </w:rPr>
          <w:t>https://bristolbusko.pl/projekt-unijny1</w:t>
        </w:r>
      </w:hyperlink>
      <w:r w:rsidR="00A76D16">
        <w:t>.</w:t>
      </w:r>
    </w:p>
    <w:p w:rsidR="00917E61" w:rsidRDefault="00917E61" w:rsidP="00DC48B2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</w:p>
    <w:p w:rsidR="00A76D16" w:rsidRPr="008532DE" w:rsidRDefault="00A76D16" w:rsidP="00DC48B2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lang w:eastAsia="pl-PL"/>
        </w:rPr>
      </w:pPr>
      <w:r w:rsidRPr="008532DE">
        <w:rPr>
          <w:rFonts w:asciiTheme="majorHAnsi" w:eastAsia="Times New Roman" w:hAnsiTheme="majorHAnsi" w:cs="Times New Roman"/>
          <w:lang w:eastAsia="pl-PL"/>
        </w:rPr>
        <w:t>Automatyczna wyciskarka do warzyw i owoców – urządzenie ma spełniać wymogi związane z przeznaczeniem do żywienia zbiorowego, w celu przygotowywania świeżych soków owocowych i warzywnych</w:t>
      </w:r>
      <w:r w:rsidR="00D73A91" w:rsidRPr="008532DE">
        <w:rPr>
          <w:rFonts w:asciiTheme="majorHAnsi" w:eastAsia="Times New Roman" w:hAnsiTheme="majorHAnsi" w:cs="Times New Roman"/>
          <w:lang w:eastAsia="pl-PL"/>
        </w:rPr>
        <w:t xml:space="preserve"> w trybie ciągłym</w:t>
      </w:r>
      <w:r w:rsidRPr="008532DE">
        <w:rPr>
          <w:rFonts w:asciiTheme="majorHAnsi" w:eastAsia="Times New Roman" w:hAnsiTheme="majorHAnsi" w:cs="Times New Roman"/>
          <w:lang w:eastAsia="pl-PL"/>
        </w:rPr>
        <w:t>, spełniać wymóg</w:t>
      </w:r>
      <w:r w:rsidR="00D73A91" w:rsidRPr="008532DE">
        <w:rPr>
          <w:rFonts w:asciiTheme="majorHAnsi" w:eastAsia="Times New Roman" w:hAnsiTheme="majorHAnsi" w:cs="Times New Roman"/>
          <w:lang w:eastAsia="pl-PL"/>
        </w:rPr>
        <w:t xml:space="preserve"> posiadania silnika dużej mocy (min. 1kW), </w:t>
      </w:r>
      <w:r w:rsidRPr="008532DE">
        <w:rPr>
          <w:rFonts w:asciiTheme="majorHAnsi" w:eastAsia="Times New Roman" w:hAnsiTheme="majorHAnsi" w:cs="Times New Roman"/>
          <w:lang w:eastAsia="pl-PL"/>
        </w:rPr>
        <w:t>niskiego poziomu hałasu oraz konstrukcją umożliwiającą sprawne czyszczenie</w:t>
      </w:r>
      <w:r w:rsidR="00D73A91" w:rsidRPr="008532DE">
        <w:rPr>
          <w:rFonts w:asciiTheme="majorHAnsi" w:eastAsia="Times New Roman" w:hAnsiTheme="majorHAnsi" w:cs="Times New Roman"/>
          <w:lang w:eastAsia="pl-PL"/>
        </w:rPr>
        <w:t>.</w:t>
      </w:r>
    </w:p>
    <w:p w:rsidR="00DC48B2" w:rsidRPr="001B21F0" w:rsidRDefault="00DC48B2" w:rsidP="00AB135C">
      <w:pPr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  <w:bookmarkStart w:id="0" w:name="_GoBack"/>
      <w:bookmarkEnd w:id="0"/>
    </w:p>
    <w:p w:rsidR="009B0A83" w:rsidRPr="00A76D16" w:rsidRDefault="00C15102" w:rsidP="00A76D16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/>
        </w:rPr>
      </w:pPr>
      <w:r w:rsidRPr="00A76D16">
        <w:rPr>
          <w:rFonts w:asciiTheme="majorHAnsi" w:eastAsia="SimSun" w:hAnsiTheme="majorHAnsi"/>
          <w:b/>
          <w:bCs/>
          <w:lang w:eastAsia="zh-CN"/>
        </w:rPr>
        <w:t>Specyfikacja p</w:t>
      </w:r>
      <w:r w:rsidRPr="00A76D16">
        <w:rPr>
          <w:rFonts w:asciiTheme="majorHAnsi" w:hAnsiTheme="majorHAnsi"/>
          <w:b/>
          <w:bCs/>
        </w:rPr>
        <w:t xml:space="preserve">arametrów </w:t>
      </w:r>
      <w:r w:rsidR="00140DDD" w:rsidRPr="00A76D16">
        <w:rPr>
          <w:rFonts w:asciiTheme="majorHAnsi" w:hAnsiTheme="majorHAnsi"/>
          <w:b/>
          <w:bCs/>
        </w:rPr>
        <w:t>technicznych urządzenia</w:t>
      </w:r>
    </w:p>
    <w:p w:rsidR="00A76D16" w:rsidRDefault="00A76D16" w:rsidP="00E34D5F">
      <w:pPr>
        <w:rPr>
          <w:rFonts w:asciiTheme="majorHAnsi" w:hAnsiTheme="majorHAnsi"/>
          <w:b/>
        </w:rPr>
      </w:pPr>
      <w:bookmarkStart w:id="1" w:name="_Hlk8641579"/>
    </w:p>
    <w:p w:rsidR="00E34D5F" w:rsidRPr="00DC48B2" w:rsidRDefault="00A80A8E" w:rsidP="00441C84">
      <w:pPr>
        <w:spacing w:after="0" w:line="240" w:lineRule="auto"/>
        <w:rPr>
          <w:rFonts w:asciiTheme="majorHAnsi" w:hAnsiTheme="majorHAnsi"/>
          <w:b/>
        </w:rPr>
      </w:pPr>
      <w:r w:rsidRPr="00DC48B2">
        <w:rPr>
          <w:rFonts w:asciiTheme="majorHAnsi" w:hAnsiTheme="majorHAnsi"/>
          <w:b/>
        </w:rPr>
        <w:t xml:space="preserve">Przedmiot zamówienia: </w:t>
      </w:r>
    </w:p>
    <w:tbl>
      <w:tblPr>
        <w:tblpPr w:leftFromText="141" w:rightFromText="141" w:vertAnchor="text" w:tblpXSpec="center" w:tblpY="295"/>
        <w:tblOverlap w:val="never"/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50"/>
      </w:tblGrid>
      <w:tr w:rsidR="00BD5243" w:rsidRPr="00DC48B2" w:rsidTr="00BD5243">
        <w:trPr>
          <w:cantSplit/>
          <w:trHeight w:val="554"/>
        </w:trPr>
        <w:tc>
          <w:tcPr>
            <w:tcW w:w="9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5243" w:rsidRPr="00DC48B2" w:rsidRDefault="00BD5243" w:rsidP="00441C84">
            <w:pPr>
              <w:pStyle w:val="Default"/>
              <w:rPr>
                <w:rFonts w:asciiTheme="majorHAnsi" w:eastAsia="SimSun" w:hAnsiTheme="majorHAnsi" w:cs="Times New Roman"/>
                <w:b/>
                <w:sz w:val="22"/>
                <w:szCs w:val="22"/>
                <w:lang w:val="pl-PL" w:eastAsia="zh-CN"/>
              </w:rPr>
            </w:pPr>
            <w:r w:rsidRPr="00DC48B2">
              <w:rPr>
                <w:rFonts w:asciiTheme="majorHAnsi" w:eastAsia="SimSun" w:hAnsiTheme="majorHAnsi" w:cs="Times New Roman"/>
                <w:b/>
                <w:sz w:val="22"/>
                <w:szCs w:val="22"/>
                <w:lang w:val="pl-PL" w:eastAsia="zh-CN"/>
              </w:rPr>
              <w:t>Parametry techniczne – wymagania minimum</w:t>
            </w:r>
          </w:p>
        </w:tc>
      </w:tr>
      <w:tr w:rsidR="00BD5243" w:rsidRPr="00DC48B2" w:rsidTr="00BD5243">
        <w:trPr>
          <w:cantSplit/>
          <w:trHeight w:val="341"/>
        </w:trPr>
        <w:tc>
          <w:tcPr>
            <w:tcW w:w="9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5243" w:rsidRPr="00DC48B2" w:rsidRDefault="00BD5243" w:rsidP="007C457C">
            <w:pPr>
              <w:pStyle w:val="Default"/>
              <w:rPr>
                <w:rFonts w:asciiTheme="majorHAnsi" w:eastAsia="SimSun" w:hAnsiTheme="majorHAnsi" w:cs="Times New Roman"/>
                <w:sz w:val="22"/>
                <w:szCs w:val="22"/>
                <w:lang w:val="pl-PL" w:eastAsia="zh-CN"/>
              </w:rPr>
            </w:pPr>
            <w:r>
              <w:rPr>
                <w:rFonts w:asciiTheme="majorHAnsi" w:hAnsiTheme="majorHAnsi"/>
                <w:sz w:val="22"/>
                <w:szCs w:val="22"/>
                <w:lang w:val="pl-PL" w:eastAsia="zh-CN"/>
              </w:rPr>
              <w:t>Wysokość urządzenia max 65 cm</w:t>
            </w:r>
            <w:r w:rsidRPr="00DC48B2">
              <w:rPr>
                <w:rFonts w:asciiTheme="majorHAnsi" w:hAnsiTheme="majorHAnsi"/>
                <w:sz w:val="22"/>
                <w:szCs w:val="22"/>
                <w:lang w:val="pl-PL" w:eastAsia="zh-CN"/>
              </w:rPr>
              <w:t xml:space="preserve"> </w:t>
            </w:r>
          </w:p>
        </w:tc>
      </w:tr>
      <w:tr w:rsidR="00BD5243" w:rsidRPr="00DC48B2" w:rsidTr="00BD5243">
        <w:trPr>
          <w:cantSplit/>
          <w:trHeight w:val="433"/>
        </w:trPr>
        <w:tc>
          <w:tcPr>
            <w:tcW w:w="9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5243" w:rsidRPr="00DC48B2" w:rsidRDefault="00BD5243" w:rsidP="007C457C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>Pojemnik na odpadki min 6 litrów</w:t>
            </w:r>
          </w:p>
        </w:tc>
      </w:tr>
      <w:tr w:rsidR="00BD5243" w:rsidRPr="00DC48B2" w:rsidTr="00BD5243">
        <w:trPr>
          <w:cantSplit/>
          <w:trHeight w:val="553"/>
        </w:trPr>
        <w:tc>
          <w:tcPr>
            <w:tcW w:w="9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5243" w:rsidRPr="008532DE" w:rsidRDefault="00BD5243" w:rsidP="007C457C">
            <w:pPr>
              <w:pStyle w:val="Default"/>
              <w:rPr>
                <w:rFonts w:asciiTheme="majorHAnsi" w:eastAsia="SimSun" w:hAnsiTheme="majorHAnsi" w:cs="Times New Roman"/>
                <w:sz w:val="22"/>
                <w:szCs w:val="22"/>
                <w:lang w:val="pl-PL" w:eastAsia="zh-CN"/>
              </w:rPr>
            </w:pPr>
            <w:r w:rsidRPr="008532DE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>Średnica otworu wsadowego min 75mm</w:t>
            </w:r>
            <w:r w:rsidRPr="00DC48B2">
              <w:rPr>
                <w:rFonts w:asciiTheme="majorHAnsi" w:eastAsia="SimSun" w:hAnsiTheme="majorHAnsi" w:cs="Times New Roman"/>
                <w:sz w:val="22"/>
                <w:szCs w:val="22"/>
                <w:lang w:val="pl-PL" w:eastAsia="zh-CN"/>
              </w:rPr>
              <w:t xml:space="preserve"> </w:t>
            </w:r>
          </w:p>
        </w:tc>
      </w:tr>
      <w:tr w:rsidR="00BD5243" w:rsidRPr="00DC48B2" w:rsidTr="00BD5243">
        <w:trPr>
          <w:cantSplit/>
          <w:trHeight w:val="418"/>
        </w:trPr>
        <w:tc>
          <w:tcPr>
            <w:tcW w:w="9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5243" w:rsidRPr="00DC48B2" w:rsidRDefault="00BD5243" w:rsidP="007C457C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pl-PL"/>
              </w:rPr>
            </w:pPr>
            <w:r>
              <w:rPr>
                <w:rFonts w:asciiTheme="majorHAnsi" w:eastAsia="SimSun" w:hAnsiTheme="majorHAnsi" w:cs="Times New Roman"/>
                <w:sz w:val="22"/>
                <w:szCs w:val="22"/>
                <w:lang w:val="pl-PL" w:eastAsia="zh-CN"/>
              </w:rPr>
              <w:t>Minimum możliwości przerobowe: 130 kg/h lub 130L/h</w:t>
            </w:r>
          </w:p>
        </w:tc>
      </w:tr>
      <w:tr w:rsidR="00BD5243" w:rsidRPr="00DC48B2" w:rsidTr="00BD5243">
        <w:trPr>
          <w:cantSplit/>
          <w:trHeight w:val="424"/>
        </w:trPr>
        <w:tc>
          <w:tcPr>
            <w:tcW w:w="9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5243" w:rsidRPr="00DC48B2" w:rsidRDefault="00BD5243" w:rsidP="00D73A91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pl-PL"/>
              </w:rPr>
            </w:pPr>
            <w:r w:rsidRPr="008532DE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>Minimalna moc urządzenia 1000W</w:t>
            </w:r>
          </w:p>
        </w:tc>
      </w:tr>
      <w:tr w:rsidR="00BD5243" w:rsidRPr="00DC48B2" w:rsidTr="00BD5243">
        <w:trPr>
          <w:cantSplit/>
          <w:trHeight w:val="431"/>
        </w:trPr>
        <w:tc>
          <w:tcPr>
            <w:tcW w:w="9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5243" w:rsidRPr="00DC48B2" w:rsidRDefault="00BD5243" w:rsidP="007C457C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>Napięcie urządzenia 230V</w:t>
            </w:r>
          </w:p>
        </w:tc>
      </w:tr>
      <w:tr w:rsidR="00BD5243" w:rsidRPr="00DC48B2" w:rsidTr="00BD5243">
        <w:trPr>
          <w:cantSplit/>
          <w:trHeight w:val="423"/>
        </w:trPr>
        <w:tc>
          <w:tcPr>
            <w:tcW w:w="9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5243" w:rsidRPr="00DC48B2" w:rsidRDefault="00BD5243" w:rsidP="007C457C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pl-PL"/>
              </w:rPr>
            </w:pPr>
            <w:r w:rsidRPr="008532DE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>Minimalna prędkość obrotowa 3000</w:t>
            </w:r>
            <w:r>
              <w:rPr>
                <w:rFonts w:asciiTheme="majorHAnsi" w:eastAsia="SimSun" w:hAnsiTheme="majorHAnsi" w:cs="Times New Roman"/>
                <w:sz w:val="22"/>
                <w:szCs w:val="22"/>
                <w:lang w:val="pl-PL" w:eastAsia="zh-CN"/>
              </w:rPr>
              <w:t xml:space="preserve"> </w:t>
            </w:r>
            <w:proofErr w:type="spellStart"/>
            <w:r>
              <w:rPr>
                <w:rFonts w:asciiTheme="majorHAnsi" w:eastAsia="SimSun" w:hAnsiTheme="majorHAnsi" w:cs="Times New Roman"/>
                <w:sz w:val="22"/>
                <w:szCs w:val="22"/>
                <w:lang w:val="pl-PL" w:eastAsia="zh-CN"/>
              </w:rPr>
              <w:t>obr</w:t>
            </w:r>
            <w:proofErr w:type="spellEnd"/>
            <w:r>
              <w:rPr>
                <w:rFonts w:asciiTheme="majorHAnsi" w:eastAsia="SimSun" w:hAnsiTheme="majorHAnsi" w:cs="Times New Roman"/>
                <w:sz w:val="22"/>
                <w:szCs w:val="22"/>
                <w:lang w:val="pl-PL" w:eastAsia="zh-CN"/>
              </w:rPr>
              <w:t>./ min</w:t>
            </w:r>
          </w:p>
        </w:tc>
      </w:tr>
      <w:tr w:rsidR="00BD5243" w:rsidRPr="00DC48B2" w:rsidTr="00BD5243">
        <w:trPr>
          <w:cantSplit/>
          <w:trHeight w:val="449"/>
        </w:trPr>
        <w:tc>
          <w:tcPr>
            <w:tcW w:w="9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5243" w:rsidRPr="00917E61" w:rsidRDefault="00BD5243" w:rsidP="007C457C">
            <w:pPr>
              <w:pStyle w:val="Default"/>
              <w:rPr>
                <w:rFonts w:asciiTheme="majorHAnsi" w:hAnsiTheme="majorHAnsi" w:cs="Times New Roman"/>
                <w:sz w:val="22"/>
                <w:szCs w:val="22"/>
                <w:lang w:val="pl-PL"/>
              </w:rPr>
            </w:pPr>
            <w:r w:rsidRPr="008532DE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>Gwarancja minimum 12 miesięcy</w:t>
            </w:r>
          </w:p>
        </w:tc>
      </w:tr>
      <w:bookmarkEnd w:id="1"/>
    </w:tbl>
    <w:p w:rsidR="00E43CC1" w:rsidRPr="00DC48B2" w:rsidRDefault="00E43CC1" w:rsidP="00917E61">
      <w:pPr>
        <w:rPr>
          <w:rFonts w:asciiTheme="majorHAnsi" w:hAnsiTheme="majorHAnsi"/>
        </w:rPr>
      </w:pPr>
    </w:p>
    <w:sectPr w:rsidR="00E43CC1" w:rsidRPr="00DC48B2" w:rsidSect="006468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4D" w:rsidRDefault="007E384D" w:rsidP="00FD223B">
      <w:pPr>
        <w:spacing w:after="0" w:line="240" w:lineRule="auto"/>
      </w:pPr>
      <w:r>
        <w:separator/>
      </w:r>
    </w:p>
  </w:endnote>
  <w:endnote w:type="continuationSeparator" w:id="0">
    <w:p w:rsidR="007E384D" w:rsidRDefault="007E384D" w:rsidP="00FD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83" w:rsidRPr="009B0A83" w:rsidRDefault="009B0A83" w:rsidP="009B0A83">
    <w:pPr>
      <w:spacing w:after="0" w:line="240" w:lineRule="auto"/>
      <w:ind w:left="851"/>
      <w:jc w:val="center"/>
      <w:rPr>
        <w:i/>
        <w:sz w:val="18"/>
        <w:szCs w:val="17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-1222327</wp:posOffset>
          </wp:positionH>
          <wp:positionV relativeFrom="paragraph">
            <wp:posOffset>-1097915</wp:posOffset>
          </wp:positionV>
          <wp:extent cx="1846277" cy="1838071"/>
          <wp:effectExtent l="0" t="0" r="190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STOl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277" cy="1838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2" w:name="_Hlk7422774"/>
    <w:r w:rsidRPr="00143D8F">
      <w:rPr>
        <w:sz w:val="18"/>
        <w:szCs w:val="18"/>
      </w:rPr>
      <w:t xml:space="preserve">Projekt nr RPSW.01.02.00-26-0014/18 </w:t>
    </w:r>
    <w:bookmarkEnd w:id="2"/>
    <w:r w:rsidRPr="00143D8F">
      <w:rPr>
        <w:sz w:val="18"/>
        <w:szCs w:val="18"/>
      </w:rPr>
      <w:t xml:space="preserve">pn.: </w:t>
    </w:r>
    <w:r w:rsidRPr="00143D8F">
      <w:rPr>
        <w:rFonts w:cs="Arial"/>
        <w:bCs/>
        <w:iCs/>
        <w:sz w:val="18"/>
        <w:szCs w:val="18"/>
      </w:rPr>
      <w:t>„</w:t>
    </w:r>
    <w:r w:rsidRPr="00143D8F">
      <w:rPr>
        <w:sz w:val="18"/>
        <w:szCs w:val="18"/>
      </w:rPr>
      <w:t xml:space="preserve">Prace badawczo-rozwojowe nad wykorzystaniem wody siarczkowej w terapii redukcji masy ciała” realizowany jest w ramach Regionalnego Programu Operacyjnego Województwa Świętokrzyskiego na lata 2014-2020, </w:t>
    </w:r>
    <w:r w:rsidRPr="00143D8F">
      <w:rPr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4D" w:rsidRDefault="007E384D" w:rsidP="00FD223B">
      <w:pPr>
        <w:spacing w:after="0" w:line="240" w:lineRule="auto"/>
      </w:pPr>
      <w:r>
        <w:separator/>
      </w:r>
    </w:p>
  </w:footnote>
  <w:footnote w:type="continuationSeparator" w:id="0">
    <w:p w:rsidR="007E384D" w:rsidRDefault="007E384D" w:rsidP="00FD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83" w:rsidRDefault="00CD6D92" w:rsidP="009B0A83">
    <w:pPr>
      <w:pStyle w:val="Nagwek"/>
      <w:jc w:val="center"/>
    </w:pPr>
    <w:r>
      <w:rPr>
        <w:noProof/>
      </w:rPr>
      <w:pict>
        <v:group id="Grupa 2" o:spid="_x0000_s2049" style="position:absolute;left:0;text-align:left;margin-left:-27.35pt;margin-top:-6.9pt;width:509.25pt;height:39.75pt;z-index:251659264" coordsize="64674,5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2050" type="#_x0000_t75" style="position:absolute;left:26955;width:9430;height:5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">
            <v:imagedata r:id="rId1" o:title="fontia logo"/>
            <o:lock v:ext="edit" aspectratio="f"/>
          </v:shape>
          <v:shape id="Obraz 14" o:spid="_x0000_s2051" type="#_x0000_t75" style="position:absolute;top:381;width:9715;height:4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">
            <v:imagedata r:id="rId2" o:title=""/>
            <o:lock v:ext="edit" aspectratio="f"/>
          </v:shape>
          <v:shape id="Obraz 19" o:spid="_x0000_s2052" type="#_x0000_t75" style="position:absolute;left:49244;width:15430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">
            <v:imagedata r:id="rId3" o:title=""/>
            <o:lock v:ext="edit" aspectratio="f"/>
          </v:shape>
          <v:shape id="Obraz 18" o:spid="_x0000_s2053" type="#_x0000_t75" style="position:absolute;left:38290;width:10192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">
            <v:imagedata r:id="rId4" o:title=""/>
            <o:lock v:ext="edit" aspectratio="f"/>
          </v:shape>
          <v:shape id="Obraz 17" o:spid="_x0000_s2054" type="#_x0000_t75" style="position:absolute;left:12001;width:14097;height:4381;visibility:visible">
            <v:imagedata r:id="rId5" o:title=""/>
            <o:lock v:ext="edit" aspectratio="f"/>
          </v:shape>
        </v:group>
      </w:pict>
    </w:r>
  </w:p>
  <w:p w:rsidR="009B0A83" w:rsidRDefault="009B0A83" w:rsidP="009B0A83">
    <w:pPr>
      <w:pStyle w:val="Nagwek"/>
    </w:pPr>
  </w:p>
  <w:p w:rsidR="009B0A83" w:rsidRDefault="009B0A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BF8"/>
    <w:multiLevelType w:val="hybridMultilevel"/>
    <w:tmpl w:val="E9564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38B0"/>
    <w:multiLevelType w:val="hybridMultilevel"/>
    <w:tmpl w:val="48D45D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0C5F"/>
    <w:multiLevelType w:val="hybridMultilevel"/>
    <w:tmpl w:val="AD7858B0"/>
    <w:lvl w:ilvl="0" w:tplc="A052D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C3D5F"/>
    <w:multiLevelType w:val="hybridMultilevel"/>
    <w:tmpl w:val="949A4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F6734"/>
    <w:multiLevelType w:val="hybridMultilevel"/>
    <w:tmpl w:val="8FC617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7534E"/>
    <w:multiLevelType w:val="hybridMultilevel"/>
    <w:tmpl w:val="949A4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B504E"/>
    <w:multiLevelType w:val="hybridMultilevel"/>
    <w:tmpl w:val="033E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223B"/>
    <w:rsid w:val="00000185"/>
    <w:rsid w:val="00000C4D"/>
    <w:rsid w:val="00014CF3"/>
    <w:rsid w:val="000404CF"/>
    <w:rsid w:val="00063E18"/>
    <w:rsid w:val="00066AB9"/>
    <w:rsid w:val="000829F4"/>
    <w:rsid w:val="000A260D"/>
    <w:rsid w:val="000C593C"/>
    <w:rsid w:val="000F312E"/>
    <w:rsid w:val="000F39A7"/>
    <w:rsid w:val="00123857"/>
    <w:rsid w:val="00134761"/>
    <w:rsid w:val="00140DDD"/>
    <w:rsid w:val="001439CB"/>
    <w:rsid w:val="00151F7A"/>
    <w:rsid w:val="001B21F0"/>
    <w:rsid w:val="001C5A3A"/>
    <w:rsid w:val="0028002D"/>
    <w:rsid w:val="002A1BC2"/>
    <w:rsid w:val="002D678B"/>
    <w:rsid w:val="002E3626"/>
    <w:rsid w:val="002F1EE9"/>
    <w:rsid w:val="00313657"/>
    <w:rsid w:val="003574B5"/>
    <w:rsid w:val="00360382"/>
    <w:rsid w:val="003E2641"/>
    <w:rsid w:val="004055E0"/>
    <w:rsid w:val="004108F3"/>
    <w:rsid w:val="00441C84"/>
    <w:rsid w:val="004520B9"/>
    <w:rsid w:val="0047722C"/>
    <w:rsid w:val="004930C0"/>
    <w:rsid w:val="004D1A9B"/>
    <w:rsid w:val="004F1D50"/>
    <w:rsid w:val="00525EFB"/>
    <w:rsid w:val="005623C1"/>
    <w:rsid w:val="00595EBA"/>
    <w:rsid w:val="005F455E"/>
    <w:rsid w:val="00604D96"/>
    <w:rsid w:val="006468C6"/>
    <w:rsid w:val="00664515"/>
    <w:rsid w:val="00691B14"/>
    <w:rsid w:val="006A1397"/>
    <w:rsid w:val="006A2B16"/>
    <w:rsid w:val="0074258F"/>
    <w:rsid w:val="007510FE"/>
    <w:rsid w:val="007C457C"/>
    <w:rsid w:val="007D67D1"/>
    <w:rsid w:val="007E3513"/>
    <w:rsid w:val="007E384D"/>
    <w:rsid w:val="00804487"/>
    <w:rsid w:val="00815B1C"/>
    <w:rsid w:val="008232C0"/>
    <w:rsid w:val="008532DE"/>
    <w:rsid w:val="00854D33"/>
    <w:rsid w:val="0086172A"/>
    <w:rsid w:val="0087280E"/>
    <w:rsid w:val="008844D4"/>
    <w:rsid w:val="008877FC"/>
    <w:rsid w:val="008C0213"/>
    <w:rsid w:val="00905E40"/>
    <w:rsid w:val="009129E3"/>
    <w:rsid w:val="00917D28"/>
    <w:rsid w:val="00917E61"/>
    <w:rsid w:val="00920646"/>
    <w:rsid w:val="009B0A83"/>
    <w:rsid w:val="00A43103"/>
    <w:rsid w:val="00A75CFD"/>
    <w:rsid w:val="00A76D16"/>
    <w:rsid w:val="00A80A8E"/>
    <w:rsid w:val="00A86FA3"/>
    <w:rsid w:val="00A96D01"/>
    <w:rsid w:val="00AB135C"/>
    <w:rsid w:val="00AD08CB"/>
    <w:rsid w:val="00AF3CE7"/>
    <w:rsid w:val="00BD5243"/>
    <w:rsid w:val="00BF0914"/>
    <w:rsid w:val="00BF46FC"/>
    <w:rsid w:val="00C15102"/>
    <w:rsid w:val="00C17F0D"/>
    <w:rsid w:val="00C22F31"/>
    <w:rsid w:val="00C36D1F"/>
    <w:rsid w:val="00C478C7"/>
    <w:rsid w:val="00C57DAC"/>
    <w:rsid w:val="00C70D29"/>
    <w:rsid w:val="00CD6D92"/>
    <w:rsid w:val="00D00786"/>
    <w:rsid w:val="00D36768"/>
    <w:rsid w:val="00D73A91"/>
    <w:rsid w:val="00D75449"/>
    <w:rsid w:val="00D97EC8"/>
    <w:rsid w:val="00DC08D1"/>
    <w:rsid w:val="00DC48B2"/>
    <w:rsid w:val="00DF7F1E"/>
    <w:rsid w:val="00E34D5F"/>
    <w:rsid w:val="00E43CC1"/>
    <w:rsid w:val="00E737AB"/>
    <w:rsid w:val="00E85415"/>
    <w:rsid w:val="00E86BDB"/>
    <w:rsid w:val="00EB4622"/>
    <w:rsid w:val="00EE75B0"/>
    <w:rsid w:val="00F00AEA"/>
    <w:rsid w:val="00F47A4C"/>
    <w:rsid w:val="00F90604"/>
    <w:rsid w:val="00F9067A"/>
    <w:rsid w:val="00F9565D"/>
    <w:rsid w:val="00FA7CED"/>
    <w:rsid w:val="00FD223B"/>
    <w:rsid w:val="00FD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8C6"/>
  </w:style>
  <w:style w:type="paragraph" w:styleId="Nagwek1">
    <w:name w:val="heading 1"/>
    <w:basedOn w:val="Normalny"/>
    <w:next w:val="Normalny"/>
    <w:link w:val="Nagwek1Znak"/>
    <w:qFormat/>
    <w:rsid w:val="00FD223B"/>
    <w:pPr>
      <w:keepNext/>
      <w:spacing w:after="0" w:line="240" w:lineRule="auto"/>
      <w:ind w:firstLine="241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23B"/>
  </w:style>
  <w:style w:type="paragraph" w:styleId="Stopka">
    <w:name w:val="footer"/>
    <w:basedOn w:val="Normalny"/>
    <w:link w:val="StopkaZnak"/>
    <w:uiPriority w:val="99"/>
    <w:unhideWhenUsed/>
    <w:rsid w:val="00FD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23B"/>
  </w:style>
  <w:style w:type="character" w:customStyle="1" w:styleId="Nagwek1Znak">
    <w:name w:val="Nagłówek 1 Znak"/>
    <w:basedOn w:val="Domylnaczcionkaakapitu"/>
    <w:link w:val="Nagwek1"/>
    <w:rsid w:val="00FD22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A8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D08CB"/>
    <w:rPr>
      <w:color w:val="0000FF"/>
      <w:u w:val="single"/>
    </w:rPr>
  </w:style>
  <w:style w:type="paragraph" w:customStyle="1" w:styleId="Default">
    <w:name w:val="Default"/>
    <w:rsid w:val="00E34D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istolbusko.pl/projekt-unijny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Marcin</dc:creator>
  <cp:lastModifiedBy>Anna Depczyńska</cp:lastModifiedBy>
  <cp:revision>21</cp:revision>
  <cp:lastPrinted>2019-07-10T12:15:00Z</cp:lastPrinted>
  <dcterms:created xsi:type="dcterms:W3CDTF">2019-07-10T12:14:00Z</dcterms:created>
  <dcterms:modified xsi:type="dcterms:W3CDTF">2019-09-26T14:47:00Z</dcterms:modified>
</cp:coreProperties>
</file>